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6F4723" w:rsidP="006F4723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1pt;height:50.95pt">
            <v:shadow color="#868686"/>
            <v:textpath style="font-family:&quot;Arial Black&quot;;v-text-kern:t" trim="t" fitpath="t" string="szpak zwyczajny"/>
          </v:shape>
        </w:pict>
      </w:r>
      <w:r>
        <w:rPr>
          <w:noProof/>
          <w:lang w:eastAsia="pl-PL"/>
        </w:rPr>
        <w:drawing>
          <wp:inline distT="0" distB="0" distL="0" distR="0">
            <wp:extent cx="6392174" cy="6392174"/>
            <wp:effectExtent l="19050" t="0" r="8626" b="0"/>
            <wp:docPr id="1" name="Obraz 1" descr="Kolorowanki: Kolorowanki: Szpak do druku dla dzieci i dorosł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: Kolorowanki: Szpak do druku dla dzieci i dorosły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854" cy="639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723" w:rsidRDefault="006F4723"/>
    <w:p w:rsidR="006F4723" w:rsidRDefault="006F4723"/>
    <w:p w:rsidR="006F4723" w:rsidRDefault="006F4723"/>
    <w:p w:rsidR="006F4723" w:rsidRDefault="006F4723"/>
    <w:p w:rsidR="006F4723" w:rsidRDefault="006F4723">
      <w:r>
        <w:t xml:space="preserve">Źródło: </w:t>
      </w:r>
      <w:hyperlink r:id="rId5" w:history="1">
        <w:r>
          <w:rPr>
            <w:rStyle w:val="Hipercze"/>
          </w:rPr>
          <w:t>https://printmania.online/pl/kolorowanki/szpak/</w:t>
        </w:r>
      </w:hyperlink>
    </w:p>
    <w:sectPr w:rsidR="006F4723" w:rsidSect="00BB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F4723"/>
    <w:rsid w:val="00503B25"/>
    <w:rsid w:val="006F4723"/>
    <w:rsid w:val="00772084"/>
    <w:rsid w:val="00BB77A3"/>
    <w:rsid w:val="00F4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72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F4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ntmania.online/pl/kolorowanki/szpa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2020-04-03T07:20:00Z</dcterms:created>
  <dcterms:modified xsi:type="dcterms:W3CDTF">2020-04-03T07:23:00Z</dcterms:modified>
</cp:coreProperties>
</file>